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rFonts w:ascii="Roboto" w:cs="Roboto" w:eastAsia="Roboto" w:hAnsi="Roboto"/>
          <w:sz w:val="21"/>
          <w:szCs w:val="21"/>
          <w:highlight w:val="white"/>
        </w:rPr>
      </w:pPr>
      <w:bookmarkStart w:colFirst="0" w:colLast="0" w:name="_kk1966kbedef" w:id="0"/>
      <w:bookmarkEnd w:id="0"/>
      <w:r w:rsidDel="00000000" w:rsidR="00000000" w:rsidRPr="00000000">
        <w:rPr>
          <w:b w:val="0"/>
          <w:color w:val="039be5"/>
          <w:sz w:val="48"/>
          <w:szCs w:val="48"/>
          <w:rtl w:val="0"/>
        </w:rPr>
        <w:t xml:space="preserve">Emily Gray PTSG Meeting Agenda</w:t>
        <w:tab/>
        <w:t xml:space="preserve">     8/21/20 10am Google Meet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https://meet.google.com/eac-poru-rpv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0" w:line="240" w:lineRule="auto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</w:rPr>
        <w:drawing>
          <wp:inline distB="114300" distT="114300" distL="114300" distR="114300">
            <wp:extent cx="447675" cy="57150"/>
            <wp:effectExtent b="0" l="0" r="0" t="0"/>
            <wp:docPr descr="short line" id="1" name="image2.png"/>
            <a:graphic>
              <a:graphicData uri="http://schemas.openxmlformats.org/drawingml/2006/picture">
                <pic:pic>
                  <pic:nvPicPr>
                    <pic:cNvPr descr="short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57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0" w:afterAutospacing="0" w:before="48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Call to Order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Approval of Previous Meeting Minutes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President’s Report</w:t>
      </w:r>
    </w:p>
    <w:p w:rsidR="00000000" w:rsidDel="00000000" w:rsidP="00000000" w:rsidRDefault="00000000" w:rsidRPr="00000000" w14:paraId="00000007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Old Business</w:t>
      </w:r>
    </w:p>
    <w:p w:rsidR="00000000" w:rsidDel="00000000" w:rsidP="00000000" w:rsidRDefault="00000000" w:rsidRPr="00000000" w14:paraId="00000008">
      <w:pPr>
        <w:numPr>
          <w:ilvl w:val="2"/>
          <w:numId w:val="3"/>
        </w:numPr>
        <w:spacing w:after="0" w:afterAutospacing="0" w:before="0" w:beforeAutospacing="0" w:lineRule="auto"/>
        <w:ind w:left="2160" w:hanging="36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New Business</w:t>
      </w:r>
    </w:p>
    <w:p w:rsidR="00000000" w:rsidDel="00000000" w:rsidP="00000000" w:rsidRDefault="00000000" w:rsidRPr="00000000" w14:paraId="0000000A">
      <w:pPr>
        <w:numPr>
          <w:ilvl w:val="2"/>
          <w:numId w:val="3"/>
        </w:numPr>
        <w:spacing w:after="0" w:afterAutospacing="0" w:before="0" w:beforeAutospacing="0" w:lineRule="auto"/>
        <w:ind w:left="216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New Board Positions for 2020/21 SY </w:t>
      </w:r>
    </w:p>
    <w:p w:rsidR="00000000" w:rsidDel="00000000" w:rsidP="00000000" w:rsidRDefault="00000000" w:rsidRPr="00000000" w14:paraId="0000000B">
      <w:pPr>
        <w:numPr>
          <w:ilvl w:val="3"/>
          <w:numId w:val="3"/>
        </w:numPr>
        <w:spacing w:after="0" w:afterAutospacing="0" w:before="0" w:beforeAutospacing="0" w:lineRule="auto"/>
        <w:ind w:left="288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Nominations accepted until Sept 4th  meeting</w:t>
      </w:r>
    </w:p>
    <w:p w:rsidR="00000000" w:rsidDel="00000000" w:rsidP="00000000" w:rsidRDefault="00000000" w:rsidRPr="00000000" w14:paraId="0000000C">
      <w:pPr>
        <w:numPr>
          <w:ilvl w:val="3"/>
          <w:numId w:val="3"/>
        </w:numPr>
        <w:spacing w:after="0" w:afterAutospacing="0" w:before="0" w:beforeAutospacing="0" w:lineRule="auto"/>
        <w:ind w:left="288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Email </w:t>
      </w:r>
      <w:hyperlink r:id="rId7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EmilyGrayPTSG@gmail.com</w:t>
        </w:r>
      </w:hyperlink>
      <w:r w:rsidDel="00000000" w:rsidR="00000000" w:rsidRPr="00000000">
        <w:rPr>
          <w:sz w:val="16"/>
          <w:szCs w:val="16"/>
          <w:rtl w:val="0"/>
        </w:rPr>
        <w:t xml:space="preserve"> to nominate yourself or somebody else</w:t>
      </w:r>
    </w:p>
    <w:p w:rsidR="00000000" w:rsidDel="00000000" w:rsidP="00000000" w:rsidRDefault="00000000" w:rsidRPr="00000000" w14:paraId="0000000D">
      <w:pPr>
        <w:numPr>
          <w:ilvl w:val="3"/>
          <w:numId w:val="3"/>
        </w:numPr>
        <w:spacing w:after="0" w:afterAutospacing="0" w:before="0" w:beforeAutospacing="0" w:lineRule="auto"/>
        <w:ind w:left="288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Vote will happen during Sept meeting (9/4 10:00am)</w:t>
      </w:r>
    </w:p>
    <w:p w:rsidR="00000000" w:rsidDel="00000000" w:rsidP="00000000" w:rsidRDefault="00000000" w:rsidRPr="00000000" w14:paraId="0000000E">
      <w:pPr>
        <w:numPr>
          <w:ilvl w:val="2"/>
          <w:numId w:val="3"/>
        </w:numPr>
        <w:spacing w:after="0" w:afterAutospacing="0" w:before="0" w:beforeAutospacing="0" w:lineRule="auto"/>
        <w:ind w:left="216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Fundraising ideas</w:t>
      </w:r>
    </w:p>
    <w:p w:rsidR="00000000" w:rsidDel="00000000" w:rsidP="00000000" w:rsidRDefault="00000000" w:rsidRPr="00000000" w14:paraId="0000000F">
      <w:pPr>
        <w:numPr>
          <w:ilvl w:val="3"/>
          <w:numId w:val="3"/>
        </w:numPr>
        <w:spacing w:after="0" w:afterAutospacing="0" w:before="0" w:beforeAutospacing="0" w:lineRule="auto"/>
        <w:ind w:left="288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Raise Craze</w:t>
      </w:r>
    </w:p>
    <w:p w:rsidR="00000000" w:rsidDel="00000000" w:rsidP="00000000" w:rsidRDefault="00000000" w:rsidRPr="00000000" w14:paraId="00000010">
      <w:pPr>
        <w:numPr>
          <w:ilvl w:val="3"/>
          <w:numId w:val="3"/>
        </w:numPr>
        <w:spacing w:after="0" w:afterAutospacing="0" w:before="0" w:beforeAutospacing="0" w:lineRule="auto"/>
        <w:ind w:left="288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Others?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Future PTSG Meeting Schedule</w:t>
      </w:r>
    </w:p>
    <w:p w:rsidR="00000000" w:rsidDel="00000000" w:rsidP="00000000" w:rsidRDefault="00000000" w:rsidRPr="00000000" w14:paraId="00000012">
      <w:pPr>
        <w:numPr>
          <w:ilvl w:val="2"/>
          <w:numId w:val="3"/>
        </w:numPr>
        <w:spacing w:after="0" w:afterAutospacing="0" w:before="0" w:beforeAutospacing="0" w:lineRule="auto"/>
        <w:ind w:left="216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Proposed: Friday 10am each 1st Friday of the month (online until further notice https://meet.google.com/eac-poru-rpv) </w:t>
      </w:r>
    </w:p>
    <w:p w:rsidR="00000000" w:rsidDel="00000000" w:rsidP="00000000" w:rsidRDefault="00000000" w:rsidRPr="00000000" w14:paraId="00000013">
      <w:pPr>
        <w:numPr>
          <w:ilvl w:val="3"/>
          <w:numId w:val="3"/>
        </w:numPr>
        <w:spacing w:after="0" w:afterAutospacing="0" w:before="0" w:beforeAutospacing="0" w:lineRule="auto"/>
        <w:ind w:left="288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9/4, 10/2, 11/6, 12/4, 1/8 (2nd Fri), 2/5. 3/5, 4/2, 5/7</w:t>
      </w:r>
    </w:p>
    <w:p w:rsidR="00000000" w:rsidDel="00000000" w:rsidP="00000000" w:rsidRDefault="00000000" w:rsidRPr="00000000" w14:paraId="00000014">
      <w:pPr>
        <w:numPr>
          <w:ilvl w:val="3"/>
          <w:numId w:val="3"/>
        </w:numPr>
        <w:spacing w:after="0" w:afterAutospacing="0" w:before="0" w:beforeAutospacing="0" w:lineRule="auto"/>
        <w:ind w:left="288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January’s meeting is scheduled for the 2nd Friday of the month due to Winter Break.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Principal’s Report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Student’s Report (will StuCo happen this Fall?)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Treasurer’s Report</w:t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Monthly budget update</w:t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Review draft 20-21 budget</w:t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Do we want our $125 donation back from TVF for Taste of TV?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00" w:lineRule="auto"/>
        <w:ind w:left="1440" w:right="0" w:hanging="360"/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Review Funding Requests- ongoing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00" w:lineRule="auto"/>
        <w:ind w:left="1440" w:right="0" w:hanging="360"/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Teacher Stipends- ongoing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Committee Reports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Fall Fundraiser Ideas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Scavenger Hunt (Krista Provenzano, Lindsey Kowalski) (TVF would like to partner on this)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Online Auction (Krista Provenzano)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Raise Craze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Shoe Drive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Dine Out Nights (Dawn Head)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Mama’s Pizza 9/23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Screamery 10/21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Panda Express 11/04</w:t>
      </w:r>
    </w:p>
    <w:p w:rsidR="00000000" w:rsidDel="00000000" w:rsidP="00000000" w:rsidRDefault="00000000" w:rsidRPr="00000000" w14:paraId="00000027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Updated info coming soon. They emailed info about a new fundraising option for all “online orders only” to earn 28% instead of 20%; I emailed asking about existing fundraisers, etc. 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Chipotle 12/8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Bear Canyon Pizza 1/25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Dairy Queen 4/14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before="0" w:beforeAutospacing="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Adjournment</w:t>
      </w:r>
    </w:p>
    <w:p w:rsidR="00000000" w:rsidDel="00000000" w:rsidP="00000000" w:rsidRDefault="00000000" w:rsidRPr="00000000" w14:paraId="0000002C">
      <w:pPr>
        <w:spacing w:before="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438150</wp:posOffset>
          </wp:positionV>
          <wp:extent cx="7781925" cy="409575"/>
          <wp:effectExtent b="0" l="0" r="0" t="0"/>
          <wp:wrapTopAndBottom distB="0" distT="0"/>
          <wp:docPr descr="footer" id="4" name="image1.png"/>
          <a:graphic>
            <a:graphicData uri="http://schemas.openxmlformats.org/drawingml/2006/picture">
              <pic:pic>
                <pic:nvPicPr>
                  <pic:cNvPr descr="footer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438150</wp:posOffset>
          </wp:positionV>
          <wp:extent cx="7781925" cy="409575"/>
          <wp:effectExtent b="0" l="0" r="0" t="0"/>
          <wp:wrapTopAndBottom distB="0" distT="0"/>
          <wp:docPr descr="footer" id="3" name="image1.png"/>
          <a:graphic>
            <a:graphicData uri="http://schemas.openxmlformats.org/drawingml/2006/picture">
              <pic:pic>
                <pic:nvPicPr>
                  <pic:cNvPr descr="footer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4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-66674</wp:posOffset>
          </wp:positionV>
          <wp:extent cx="7781925" cy="95250"/>
          <wp:effectExtent b="0" l="0" r="0" t="0"/>
          <wp:wrapTopAndBottom distB="0" distT="0"/>
          <wp:docPr descr="horizontal line" id="5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40" w:line="30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-66674</wp:posOffset>
          </wp:positionV>
          <wp:extent cx="7781925" cy="95250"/>
          <wp:effectExtent b="0" l="0" r="0" t="0"/>
          <wp:wrapTopAndBottom distB="0" dist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sz w:val="22"/>
        <w:szCs w:val="22"/>
        <w:lang w:val="en"/>
      </w:rPr>
    </w:rPrDefault>
    <w:pPrDefault>
      <w:pPr>
        <w:spacing w:before="20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300" w:lineRule="auto"/>
    </w:pPr>
    <w:rPr>
      <w:rFonts w:ascii="Proxima Nova" w:cs="Proxima Nova" w:eastAsia="Proxima Nova" w:hAnsi="Proxima Nova"/>
      <w:color w:val="039be5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="300" w:lineRule="auto"/>
    </w:pPr>
    <w:rPr>
      <w:rFonts w:ascii="Proxima Nova" w:cs="Proxima Nova" w:eastAsia="Proxima Nova" w:hAnsi="Proxima Nova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line="240" w:lineRule="auto"/>
    </w:pPr>
    <w:rPr>
      <w:rFonts w:ascii="Proxima Nova" w:cs="Proxima Nova" w:eastAsia="Proxima Nova" w:hAnsi="Proxima Nova"/>
      <w:b w:val="1"/>
      <w:color w:val="404040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spacing w:before="120" w:lineRule="auto"/>
    </w:pPr>
    <w:rPr>
      <w:color w:val="40404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mailto:EmilyGrayPTSG@gmail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